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8" w:rsidRPr="00816FFE" w:rsidRDefault="00475988" w:rsidP="00475988">
      <w:pPr>
        <w:pStyle w:val="Nzev"/>
      </w:pPr>
      <w:r w:rsidRPr="00816FFE">
        <w:tab/>
      </w:r>
      <w:r w:rsidRPr="00816FFE">
        <w:tab/>
        <w:t xml:space="preserve">Plán činností – </w:t>
      </w:r>
      <w:r w:rsidR="00640EA5">
        <w:t>leden 2024</w:t>
      </w:r>
    </w:p>
    <w:p w:rsidR="00475988" w:rsidRPr="00475988" w:rsidRDefault="00475988" w:rsidP="00475988">
      <w:pPr>
        <w:rPr>
          <w:rStyle w:val="Odkazintenzivn"/>
        </w:rPr>
      </w:pPr>
      <w:r>
        <w:rPr>
          <w:rStyle w:val="Odkazintenzivn"/>
          <w:color w:val="000000" w:themeColor="text1"/>
        </w:rPr>
        <w:br/>
      </w:r>
      <w:r w:rsidRPr="00475988">
        <w:rPr>
          <w:rStyle w:val="Odkazintenzivn"/>
          <w:color w:val="000000" w:themeColor="text1"/>
        </w:rPr>
        <w:t>Cíl:</w:t>
      </w:r>
      <w:r w:rsidRPr="00475988">
        <w:rPr>
          <w:rStyle w:val="Odkazintenzivn"/>
        </w:rPr>
        <w:t xml:space="preserve"> 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Utvářet a rozvíjet klíčové kompetence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Rozvíjet schopnost komunikovat, spolupracovat, spolupodílet se na činnostech a rozhodnutích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Poskytovat dítěti možnost poznávat takové hodnoty, jako je nedotknutelnost lidských práv,</w:t>
      </w:r>
    </w:p>
    <w:p w:rsidR="00475988" w:rsidRPr="00475988" w:rsidRDefault="00475988" w:rsidP="00475988">
      <w:pPr>
        <w:rPr>
          <w:rFonts w:ascii="Arial" w:hAnsi="Arial" w:cs="Arial"/>
        </w:rPr>
      </w:pPr>
      <w:r w:rsidRPr="00475988">
        <w:rPr>
          <w:rFonts w:ascii="Arial" w:hAnsi="Arial" w:cs="Arial"/>
        </w:rPr>
        <w:t xml:space="preserve">            individuální svoboda, rovnost všech lidí, soucítění, solidarita se slabými a ohroženými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Podporovat tělesný rozvoj a zdraví dítěte</w:t>
      </w:r>
    </w:p>
    <w:p w:rsidR="00475988" w:rsidRPr="002F2D66" w:rsidRDefault="00475988" w:rsidP="00475988">
      <w:pPr>
        <w:rPr>
          <w:b/>
        </w:rPr>
      </w:pPr>
    </w:p>
    <w:p w:rsidR="00110ADC" w:rsidRPr="00110ADC" w:rsidRDefault="00475988" w:rsidP="00110ADC">
      <w:pPr>
        <w:pStyle w:val="Bezmezer"/>
        <w:rPr>
          <w:b/>
          <w:bCs/>
          <w:smallCaps/>
          <w:color w:val="4F81BD" w:themeColor="accent1"/>
          <w:spacing w:val="5"/>
        </w:rPr>
      </w:pPr>
      <w:r w:rsidRPr="00E3694A">
        <w:rPr>
          <w:rStyle w:val="Odkazintenzivn"/>
          <w:color w:val="000000" w:themeColor="text1"/>
        </w:rPr>
        <w:t xml:space="preserve">Téma: </w:t>
      </w:r>
      <w:r w:rsidR="00C87633">
        <w:rPr>
          <w:rFonts w:ascii="Arial" w:hAnsi="Arial" w:cs="Arial"/>
          <w:i/>
        </w:rPr>
        <w:t>Lidské tělo-každý jsme jiný, péče o tělo, zdravá strava, nemoc a úraz</w:t>
      </w:r>
    </w:p>
    <w:p w:rsidR="009134BC" w:rsidRDefault="00110ADC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E1D1A">
        <w:rPr>
          <w:rFonts w:ascii="Arial" w:hAnsi="Arial" w:cs="Arial"/>
        </w:rPr>
        <w:t>Člověk a jeho zdraví-</w:t>
      </w:r>
      <w:r w:rsidR="00CB36A0" w:rsidRPr="00E3694A">
        <w:rPr>
          <w:rFonts w:ascii="Arial" w:hAnsi="Arial" w:cs="Arial"/>
        </w:rPr>
        <w:t xml:space="preserve"> </w:t>
      </w:r>
      <w:r w:rsidR="00F61F23">
        <w:rPr>
          <w:rFonts w:ascii="Arial" w:hAnsi="Arial" w:cs="Arial"/>
        </w:rPr>
        <w:t>nemoci a osobní hygiena, prevence</w:t>
      </w:r>
    </w:p>
    <w:p w:rsidR="00110ADC" w:rsidRDefault="00F61F23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t>Člověk a jeho zdraví-</w:t>
      </w:r>
      <w:r w:rsidR="00110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zdravá výživa</w:t>
      </w:r>
    </w:p>
    <w:p w:rsidR="00110ADC" w:rsidRPr="00110ADC" w:rsidRDefault="00110ADC" w:rsidP="00110ADC">
      <w:pPr>
        <w:pStyle w:val="Bezmezer"/>
        <w:ind w:left="1416"/>
        <w:rPr>
          <w:rFonts w:ascii="Arial" w:hAnsi="Arial" w:cs="Arial"/>
          <w:b/>
        </w:rPr>
      </w:pPr>
      <w:r w:rsidRPr="00110ADC">
        <w:rPr>
          <w:rFonts w:ascii="Arial" w:hAnsi="Arial" w:cs="Arial"/>
          <w:b/>
        </w:rPr>
        <w:t xml:space="preserve">Z POHÁDKY DO POHÁDKY – </w:t>
      </w:r>
      <w:r w:rsidR="00F61F23">
        <w:rPr>
          <w:rFonts w:ascii="Arial" w:hAnsi="Arial" w:cs="Arial"/>
          <w:b/>
        </w:rPr>
        <w:t>Ilustrátoři</w:t>
      </w:r>
    </w:p>
    <w:p w:rsidR="00CB36A0" w:rsidRPr="002F2D66" w:rsidRDefault="00CB36A0" w:rsidP="00110ADC">
      <w:pPr>
        <w:pStyle w:val="Bezmezer"/>
        <w:rPr>
          <w:b/>
        </w:rPr>
      </w:pPr>
      <w:r w:rsidRPr="00E3694A">
        <w:rPr>
          <w:rFonts w:ascii="Arial" w:hAnsi="Arial" w:cs="Arial"/>
        </w:rPr>
        <w:t xml:space="preserve">              </w:t>
      </w:r>
      <w:r w:rsidRPr="00E3694A">
        <w:rPr>
          <w:rFonts w:ascii="Arial" w:hAnsi="Arial" w:cs="Arial"/>
        </w:rPr>
        <w:tab/>
      </w:r>
    </w:p>
    <w:p w:rsidR="00475988" w:rsidRPr="00475988" w:rsidRDefault="00475988" w:rsidP="00CB36A0">
      <w:pPr>
        <w:pStyle w:val="Vrazncitt"/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  <w:t>Odpočinkové činnosti – spontánní i organizovaná aktivita</w:t>
      </w:r>
    </w:p>
    <w:p w:rsidR="00475988" w:rsidRPr="002F2D66" w:rsidRDefault="00475988" w:rsidP="00475988">
      <w:pPr>
        <w:ind w:left="420"/>
        <w:rPr>
          <w:b/>
          <w:u w:val="single"/>
        </w:rPr>
      </w:pP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Stolní, námětové a konstruktivní hry – nabídka společenských her, hraček, stavebnic,…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Volné kreslení a malov</w:t>
      </w:r>
      <w:r w:rsidR="002B358C">
        <w:rPr>
          <w:rFonts w:ascii="Arial" w:hAnsi="Arial" w:cs="Arial"/>
        </w:rPr>
        <w:t>ání, omalovánky, vystřihovánky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Četba/ poslech audio příběhů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Klidové hry, relaxace</w:t>
      </w:r>
    </w:p>
    <w:p w:rsidR="00475988" w:rsidRPr="00475988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Zájmové činnosti – PČ,VČ</w:t>
      </w: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, RČ, HČ, S</w:t>
      </w: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Č</w:t>
      </w:r>
    </w:p>
    <w:p w:rsidR="00094651" w:rsidRPr="00094651" w:rsidRDefault="00094651" w:rsidP="00094651">
      <w:pPr>
        <w:rPr>
          <w:rFonts w:ascii="Arial" w:hAnsi="Arial" w:cs="Arial"/>
          <w:b/>
          <w:i/>
          <w:sz w:val="28"/>
          <w:szCs w:val="28"/>
        </w:rPr>
      </w:pPr>
    </w:p>
    <w:p w:rsidR="00CE07DD" w:rsidRDefault="00471244" w:rsidP="00CB36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Člověk a jeho zdraví-nemoci a osobní hygiena, prevence</w:t>
      </w:r>
    </w:p>
    <w:p w:rsidR="00CE07DD" w:rsidRPr="00E24B01" w:rsidRDefault="008D2417" w:rsidP="00CB36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A0468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E61A89">
        <w:rPr>
          <w:rFonts w:ascii="Arial" w:hAnsi="Arial" w:cs="Arial"/>
        </w:rPr>
        <w:t>Komunikační kruh, povídání :</w:t>
      </w:r>
    </w:p>
    <w:p w:rsidR="00E24B01" w:rsidRPr="00B2702A" w:rsidRDefault="00E24B01" w:rsidP="00E24B01">
      <w:pPr>
        <w:pStyle w:val="Bezmezer"/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Pojem „ zdraví“</w:t>
      </w:r>
    </w:p>
    <w:p w:rsidR="00CE07DD" w:rsidRPr="00B2702A" w:rsidRDefault="00E24B01" w:rsidP="00E24B0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E07DD" w:rsidRPr="00B2702A">
        <w:rPr>
          <w:rFonts w:ascii="Arial" w:hAnsi="Arial" w:cs="Arial"/>
        </w:rPr>
        <w:t xml:space="preserve">Přejeme ho sobě i svým blízkým </w:t>
      </w:r>
    </w:p>
    <w:p w:rsidR="00CE07DD" w:rsidRPr="00B2702A" w:rsidRDefault="00E24B01" w:rsidP="00E24B01">
      <w:pPr>
        <w:pStyle w:val="Bezmezer"/>
        <w:ind w:left="4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CE07DD" w:rsidRPr="00B2702A">
        <w:rPr>
          <w:rFonts w:ascii="Arial" w:hAnsi="Arial" w:cs="Arial"/>
        </w:rPr>
        <w:t xml:space="preserve">Kdy jsi naposledy popřál někomu zdraví? </w:t>
      </w:r>
    </w:p>
    <w:p w:rsidR="00CE07DD" w:rsidRPr="00B2702A" w:rsidRDefault="00E24B01" w:rsidP="00685A90">
      <w:pPr>
        <w:pStyle w:val="Bezmezer"/>
        <w:ind w:left="4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CE07DD" w:rsidRPr="00B2702A">
        <w:rPr>
          <w:rFonts w:ascii="Arial" w:hAnsi="Arial" w:cs="Arial"/>
        </w:rPr>
        <w:t xml:space="preserve">Co o svém zdraví víš? </w:t>
      </w:r>
    </w:p>
    <w:p w:rsidR="00CE07DD" w:rsidRPr="00B2702A" w:rsidRDefault="00E24B01" w:rsidP="00685A90">
      <w:pPr>
        <w:pStyle w:val="Bezmezer"/>
        <w:ind w:left="4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B142E9">
        <w:rPr>
          <w:rFonts w:ascii="Arial" w:hAnsi="Arial" w:cs="Arial"/>
        </w:rPr>
        <w:t>Jak si ho můžeš chránit, otužování, vhodný denní režim, správná výživa, pitný režim,</w:t>
      </w:r>
    </w:p>
    <w:p w:rsidR="00CE07DD" w:rsidRPr="00486676" w:rsidRDefault="00E24B01" w:rsidP="00685A90">
      <w:pPr>
        <w:pStyle w:val="Bezmezer"/>
        <w:ind w:left="4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CE07DD">
        <w:rPr>
          <w:rFonts w:ascii="Arial" w:hAnsi="Arial" w:cs="Arial"/>
        </w:rPr>
        <w:t>přiměřená tělesná aktivita, hygiena</w:t>
      </w:r>
      <w:r w:rsidR="00486676">
        <w:rPr>
          <w:rFonts w:ascii="Arial" w:hAnsi="Arial" w:cs="Arial"/>
        </w:rPr>
        <w:t xml:space="preserve"> </w:t>
      </w:r>
    </w:p>
    <w:p w:rsidR="00486676" w:rsidRPr="00B2702A" w:rsidRDefault="00486676" w:rsidP="00486676">
      <w:pPr>
        <w:pStyle w:val="Bezmezer"/>
        <w:ind w:left="420"/>
        <w:rPr>
          <w:rFonts w:ascii="Arial" w:hAnsi="Arial" w:cs="Arial"/>
          <w:b/>
        </w:rPr>
      </w:pPr>
    </w:p>
    <w:p w:rsidR="00CB36A0" w:rsidRPr="001D200A" w:rsidRDefault="00CB36A0" w:rsidP="00CE07DD">
      <w:pPr>
        <w:pStyle w:val="Odstavecseseznamem"/>
        <w:ind w:left="420"/>
        <w:rPr>
          <w:rFonts w:ascii="Arial" w:hAnsi="Arial" w:cs="Arial"/>
          <w:sz w:val="24"/>
          <w:szCs w:val="24"/>
        </w:rPr>
      </w:pPr>
    </w:p>
    <w:p w:rsidR="00CB36A0" w:rsidRPr="00094651" w:rsidRDefault="00CB36A0" w:rsidP="00CB36A0">
      <w:pPr>
        <w:rPr>
          <w:rFonts w:ascii="Arial" w:hAnsi="Arial" w:cs="Arial"/>
        </w:rPr>
      </w:pPr>
      <w:r w:rsidRPr="00094651">
        <w:rPr>
          <w:rFonts w:ascii="Arial" w:hAnsi="Arial" w:cs="Arial"/>
        </w:rPr>
        <w:t xml:space="preserve">                                              </w:t>
      </w:r>
    </w:p>
    <w:p w:rsidR="00CB36A0" w:rsidRDefault="00E24B01" w:rsidP="00CB36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Člověk a jeho zdraví- zdravá výživa</w:t>
      </w:r>
    </w:p>
    <w:p w:rsidR="002F395D" w:rsidRDefault="00E24B01" w:rsidP="00CB36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C1AC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E24B01">
        <w:rPr>
          <w:rFonts w:ascii="Arial" w:hAnsi="Arial" w:cs="Arial"/>
        </w:rPr>
        <w:t>Potravinová pyramida</w:t>
      </w:r>
      <w:r w:rsidR="002F395D">
        <w:rPr>
          <w:rFonts w:ascii="Arial" w:hAnsi="Arial" w:cs="Arial"/>
        </w:rPr>
        <w:t>, zdravé/ nezdravé potraviny</w:t>
      </w:r>
    </w:p>
    <w:p w:rsidR="00EE2728" w:rsidRDefault="00EE2728" w:rsidP="00CB3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C1A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D55D8">
        <w:rPr>
          <w:rFonts w:ascii="Arial" w:hAnsi="Arial" w:cs="Arial"/>
        </w:rPr>
        <w:t>Příprava</w:t>
      </w:r>
      <w:r w:rsidR="004E485C">
        <w:rPr>
          <w:rFonts w:ascii="Arial" w:hAnsi="Arial" w:cs="Arial"/>
        </w:rPr>
        <w:t xml:space="preserve"> zeleninového salátu</w:t>
      </w:r>
    </w:p>
    <w:p w:rsidR="00420CB4" w:rsidRPr="00E24B01" w:rsidRDefault="00420CB4" w:rsidP="00CB3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C1AC8">
        <w:rPr>
          <w:rFonts w:ascii="Arial" w:hAnsi="Arial" w:cs="Arial"/>
        </w:rPr>
        <w:t xml:space="preserve">   </w:t>
      </w:r>
      <w:r w:rsidR="0058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Koláž z letáků-</w:t>
      </w:r>
      <w:r w:rsidR="00584D8B">
        <w:rPr>
          <w:rFonts w:ascii="Arial" w:hAnsi="Arial" w:cs="Arial"/>
        </w:rPr>
        <w:t xml:space="preserve"> myšlenková </w:t>
      </w:r>
      <w:proofErr w:type="gramStart"/>
      <w:r w:rsidR="00584D8B">
        <w:rPr>
          <w:rFonts w:ascii="Arial" w:hAnsi="Arial" w:cs="Arial"/>
        </w:rPr>
        <w:t>mapa</w:t>
      </w:r>
      <w:proofErr w:type="gramEnd"/>
      <w:r w:rsidR="00584D8B">
        <w:rPr>
          <w:rFonts w:ascii="Arial" w:hAnsi="Arial" w:cs="Arial"/>
        </w:rPr>
        <w:t xml:space="preserve"> </w:t>
      </w:r>
      <w:r w:rsidR="006E26CF">
        <w:rPr>
          <w:rFonts w:ascii="Arial" w:hAnsi="Arial" w:cs="Arial"/>
        </w:rPr>
        <w:t>–</w:t>
      </w:r>
      <w:proofErr w:type="gramStart"/>
      <w:r w:rsidR="006E26CF">
        <w:rPr>
          <w:rFonts w:ascii="Arial" w:hAnsi="Arial" w:cs="Arial"/>
        </w:rPr>
        <w:t>hubený/silný</w:t>
      </w:r>
      <w:proofErr w:type="gramEnd"/>
    </w:p>
    <w:p w:rsidR="00E3694A" w:rsidRPr="00094651" w:rsidRDefault="00E3694A" w:rsidP="00E3694A">
      <w:pPr>
        <w:ind w:left="420"/>
        <w:rPr>
          <w:rFonts w:ascii="Arial" w:hAnsi="Arial" w:cs="Arial"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Celodružinová hra-„Z POHÁDKY DO POHÁDKY“ – </w:t>
      </w:r>
      <w:r w:rsidR="00BC395F">
        <w:rPr>
          <w:rFonts w:ascii="Arial" w:hAnsi="Arial" w:cs="Arial"/>
          <w:b/>
          <w:sz w:val="28"/>
          <w:szCs w:val="28"/>
        </w:rPr>
        <w:t>ILUSTRÁTOŘI</w:t>
      </w: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</w:p>
    <w:p w:rsidR="00224387" w:rsidRDefault="00224387" w:rsidP="001D2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Kdo je ilustrátor, jaké známe, některé poznáme podle</w:t>
      </w:r>
      <w:r w:rsidR="0047743B">
        <w:rPr>
          <w:rFonts w:ascii="Arial" w:hAnsi="Arial" w:cs="Arial"/>
        </w:rPr>
        <w:t xml:space="preserve"> jeho</w:t>
      </w:r>
      <w:r>
        <w:rPr>
          <w:rFonts w:ascii="Arial" w:hAnsi="Arial" w:cs="Arial"/>
        </w:rPr>
        <w:t xml:space="preserve"> kresby.</w:t>
      </w:r>
    </w:p>
    <w:p w:rsidR="00224387" w:rsidRDefault="0047743B" w:rsidP="001D2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Kvíz v knihovně- najít vybrané ilustrátory</w:t>
      </w:r>
    </w:p>
    <w:p w:rsidR="00CB36A0" w:rsidRPr="00CB36A0" w:rsidRDefault="00CB36A0" w:rsidP="001D200A">
      <w:pPr>
        <w:rPr>
          <w:rFonts w:ascii="Arial" w:hAnsi="Arial" w:cs="Arial"/>
          <w:b/>
        </w:rPr>
      </w:pPr>
      <w:r w:rsidRPr="00CB36A0">
        <w:rPr>
          <w:rFonts w:ascii="Arial" w:hAnsi="Arial" w:cs="Arial"/>
        </w:rPr>
        <w:t xml:space="preserve">             </w:t>
      </w:r>
    </w:p>
    <w:p w:rsidR="00475988" w:rsidRPr="00475988" w:rsidRDefault="00475988" w:rsidP="00475988">
      <w:pPr>
        <w:pStyle w:val="Vrazncitt"/>
        <w:rPr>
          <w:rFonts w:ascii="Arial" w:hAnsi="Arial" w:cs="Arial"/>
          <w:bCs/>
          <w:i w:val="0"/>
          <w:smallCaps/>
          <w:color w:val="000000" w:themeColor="text1"/>
          <w:spacing w:val="5"/>
        </w:rPr>
      </w:pP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Rekreační činnosti</w:t>
      </w:r>
    </w:p>
    <w:p w:rsidR="00475988" w:rsidRPr="00475988" w:rsidRDefault="002338C3" w:rsidP="004759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5988" w:rsidRPr="00475988">
        <w:rPr>
          <w:rFonts w:ascii="Arial" w:hAnsi="Arial" w:cs="Arial"/>
        </w:rPr>
        <w:t>Vycházky – Petřín, zahrada Kinských</w:t>
      </w:r>
      <w:r w:rsidR="00475988">
        <w:rPr>
          <w:rFonts w:ascii="Arial" w:hAnsi="Arial" w:cs="Arial"/>
        </w:rPr>
        <w:t xml:space="preserve">, </w:t>
      </w:r>
      <w:proofErr w:type="spellStart"/>
      <w:r w:rsidR="00475988">
        <w:rPr>
          <w:rFonts w:ascii="Arial" w:hAnsi="Arial" w:cs="Arial"/>
        </w:rPr>
        <w:t>Sacre</w:t>
      </w:r>
      <w:proofErr w:type="spellEnd"/>
      <w:r w:rsidR="00475988">
        <w:rPr>
          <w:rFonts w:ascii="Arial" w:hAnsi="Arial" w:cs="Arial"/>
        </w:rPr>
        <w:t xml:space="preserve"> </w:t>
      </w:r>
      <w:proofErr w:type="spellStart"/>
      <w:r w:rsidR="00475988">
        <w:rPr>
          <w:rFonts w:ascii="Arial" w:hAnsi="Arial" w:cs="Arial"/>
        </w:rPr>
        <w:t>Coeur</w:t>
      </w:r>
      <w:proofErr w:type="spellEnd"/>
      <w:r w:rsidR="00FB1EC8">
        <w:rPr>
          <w:rFonts w:ascii="Arial" w:hAnsi="Arial" w:cs="Arial"/>
        </w:rPr>
        <w:t>, Dětský ostrov</w:t>
      </w:r>
    </w:p>
    <w:p w:rsidR="00475988" w:rsidRPr="00094651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auto"/>
        </w:rPr>
      </w:pPr>
      <w:r w:rsidRPr="00094651">
        <w:rPr>
          <w:rStyle w:val="Odkazintenzivn"/>
          <w:rFonts w:ascii="Arial" w:hAnsi="Arial" w:cs="Arial"/>
          <w:b w:val="0"/>
          <w:i w:val="0"/>
          <w:color w:val="auto"/>
        </w:rPr>
        <w:t>Jiné činnosti</w:t>
      </w:r>
    </w:p>
    <w:p w:rsidR="009134BC" w:rsidRDefault="0060713F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38C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11. 1. </w:t>
      </w:r>
      <w:proofErr w:type="gramStart"/>
      <w:r>
        <w:rPr>
          <w:rFonts w:ascii="Arial" w:hAnsi="Arial" w:cs="Arial"/>
        </w:rPr>
        <w:t xml:space="preserve">2024           </w:t>
      </w:r>
      <w:r w:rsidR="00EE2728" w:rsidRPr="0060713F">
        <w:rPr>
          <w:rFonts w:ascii="Arial" w:hAnsi="Arial" w:cs="Arial"/>
        </w:rPr>
        <w:t>Návštěva</w:t>
      </w:r>
      <w:proofErr w:type="gramEnd"/>
      <w:r w:rsidR="00EE2728" w:rsidRPr="0060713F">
        <w:rPr>
          <w:rFonts w:ascii="Arial" w:hAnsi="Arial" w:cs="Arial"/>
        </w:rPr>
        <w:t xml:space="preserve"> knihovny </w:t>
      </w:r>
      <w:r w:rsidR="00AC3AEB" w:rsidRPr="0060713F">
        <w:rPr>
          <w:rFonts w:ascii="Arial" w:hAnsi="Arial" w:cs="Arial"/>
        </w:rPr>
        <w:t xml:space="preserve"> (</w:t>
      </w:r>
      <w:r w:rsidR="00EE2728" w:rsidRPr="0060713F">
        <w:rPr>
          <w:rFonts w:ascii="Arial" w:hAnsi="Arial" w:cs="Arial"/>
        </w:rPr>
        <w:t>seznámení s novými knihami)</w:t>
      </w:r>
      <w:r w:rsidR="00094651" w:rsidRPr="0060713F">
        <w:rPr>
          <w:rFonts w:ascii="Arial" w:hAnsi="Arial" w:cs="Arial"/>
        </w:rPr>
        <w:t xml:space="preserve"> </w:t>
      </w:r>
    </w:p>
    <w:p w:rsidR="002338C3" w:rsidRDefault="002338C3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proofErr w:type="gramStart"/>
      <w:r>
        <w:rPr>
          <w:rFonts w:ascii="Arial" w:hAnsi="Arial" w:cs="Arial"/>
        </w:rPr>
        <w:t>Bruslení  u Železničního</w:t>
      </w:r>
      <w:proofErr w:type="gramEnd"/>
      <w:r>
        <w:rPr>
          <w:rFonts w:ascii="Arial" w:hAnsi="Arial" w:cs="Arial"/>
        </w:rPr>
        <w:t xml:space="preserve"> mostu</w:t>
      </w:r>
      <w:bookmarkStart w:id="0" w:name="_GoBack"/>
      <w:bookmarkEnd w:id="0"/>
    </w:p>
    <w:p w:rsidR="002338C3" w:rsidRPr="0060713F" w:rsidRDefault="002338C3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2338C3" w:rsidRPr="0060713F" w:rsidSect="009134B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01" w:rsidRDefault="00E24B01" w:rsidP="00475988">
      <w:r>
        <w:separator/>
      </w:r>
    </w:p>
  </w:endnote>
  <w:endnote w:type="continuationSeparator" w:id="0">
    <w:p w:rsidR="00E24B01" w:rsidRDefault="00E24B01" w:rsidP="004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01" w:rsidRDefault="00E24B0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338C3" w:rsidRPr="002338C3">
      <w:rPr>
        <w:noProof/>
        <w:lang w:val="cs-CZ"/>
      </w:rPr>
      <w:t>2</w:t>
    </w:r>
    <w:r>
      <w:fldChar w:fldCharType="end"/>
    </w:r>
  </w:p>
  <w:p w:rsidR="00E24B01" w:rsidRDefault="00E24B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01" w:rsidRDefault="00E24B01" w:rsidP="00475988">
      <w:r>
        <w:separator/>
      </w:r>
    </w:p>
  </w:footnote>
  <w:footnote w:type="continuationSeparator" w:id="0">
    <w:p w:rsidR="00E24B01" w:rsidRDefault="00E24B01" w:rsidP="004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01" w:rsidRPr="00774202" w:rsidRDefault="00E24B01">
    <w:pPr>
      <w:pStyle w:val="Zhlav"/>
      <w:jc w:val="right"/>
      <w:rPr>
        <w:b/>
        <w:lang w:val="cs-CZ"/>
      </w:rPr>
    </w:pPr>
    <w:r w:rsidRPr="00774202">
      <w:rPr>
        <w:b/>
        <w:lang w:val="cs-CZ"/>
      </w:rPr>
      <w:t>Vychovatelka:</w:t>
    </w:r>
    <w:r>
      <w:rPr>
        <w:lang w:val="cs-CZ"/>
      </w:rPr>
      <w:t xml:space="preserve"> Jana Hadravová</w:t>
    </w:r>
  </w:p>
  <w:p w:rsidR="00E24B01" w:rsidRPr="00816FFE" w:rsidRDefault="00E24B01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0F6B"/>
    <w:multiLevelType w:val="multilevel"/>
    <w:tmpl w:val="838ABCA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60A266C6"/>
    <w:multiLevelType w:val="multilevel"/>
    <w:tmpl w:val="00983668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6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220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6205311A"/>
    <w:multiLevelType w:val="hybridMultilevel"/>
    <w:tmpl w:val="B91272B6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8B885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8"/>
    <w:rsid w:val="00002950"/>
    <w:rsid w:val="000467ED"/>
    <w:rsid w:val="00071B88"/>
    <w:rsid w:val="00094651"/>
    <w:rsid w:val="000C1AC8"/>
    <w:rsid w:val="00110ADC"/>
    <w:rsid w:val="001D200A"/>
    <w:rsid w:val="002051F4"/>
    <w:rsid w:val="00224387"/>
    <w:rsid w:val="002338C3"/>
    <w:rsid w:val="002B358C"/>
    <w:rsid w:val="002F395D"/>
    <w:rsid w:val="00385C43"/>
    <w:rsid w:val="003E07B9"/>
    <w:rsid w:val="00412B4D"/>
    <w:rsid w:val="00420CB4"/>
    <w:rsid w:val="00471244"/>
    <w:rsid w:val="00472392"/>
    <w:rsid w:val="00475988"/>
    <w:rsid w:val="0047743B"/>
    <w:rsid w:val="00486676"/>
    <w:rsid w:val="004E1D1A"/>
    <w:rsid w:val="004E485C"/>
    <w:rsid w:val="00545B8F"/>
    <w:rsid w:val="00584D8B"/>
    <w:rsid w:val="005D55D8"/>
    <w:rsid w:val="00604293"/>
    <w:rsid w:val="0060713F"/>
    <w:rsid w:val="00640EA5"/>
    <w:rsid w:val="00685A90"/>
    <w:rsid w:val="006A7C6B"/>
    <w:rsid w:val="006E26CF"/>
    <w:rsid w:val="008D2417"/>
    <w:rsid w:val="009134BC"/>
    <w:rsid w:val="00913A3D"/>
    <w:rsid w:val="0093380E"/>
    <w:rsid w:val="00AA0468"/>
    <w:rsid w:val="00AC3AEB"/>
    <w:rsid w:val="00B142E9"/>
    <w:rsid w:val="00BC395F"/>
    <w:rsid w:val="00C87633"/>
    <w:rsid w:val="00CB36A0"/>
    <w:rsid w:val="00CE07DD"/>
    <w:rsid w:val="00E24B01"/>
    <w:rsid w:val="00E3694A"/>
    <w:rsid w:val="00E61A89"/>
    <w:rsid w:val="00EE2728"/>
    <w:rsid w:val="00EE4BFF"/>
    <w:rsid w:val="00F61F23"/>
    <w:rsid w:val="00FB1EC8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25A"/>
  <w15:chartTrackingRefBased/>
  <w15:docId w15:val="{51B98CE7-9D1C-4F59-833E-E4849AE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598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5988"/>
    <w:rPr>
      <w:rFonts w:ascii="Times New Roman" w:eastAsia="Times New Roman" w:hAnsi="Times New Roman" w:cs="Times New Roman"/>
      <w:i/>
      <w:iCs/>
      <w:color w:val="5B9BD5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475988"/>
    <w:rPr>
      <w:i/>
      <w:iCs/>
      <w:color w:val="5B9BD5"/>
    </w:rPr>
  </w:style>
  <w:style w:type="paragraph" w:styleId="Bezmezer">
    <w:name w:val="No Spacing"/>
    <w:uiPriority w:val="1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75988"/>
    <w:rPr>
      <w:b/>
      <w:bCs/>
    </w:rPr>
  </w:style>
  <w:style w:type="paragraph" w:styleId="Odstavecseseznamem">
    <w:name w:val="List Paragraph"/>
    <w:basedOn w:val="Normln"/>
    <w:uiPriority w:val="34"/>
    <w:qFormat/>
    <w:rsid w:val="004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75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59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475988"/>
    <w:rPr>
      <w:b/>
      <w:bCs/>
      <w:smallCaps/>
      <w:color w:val="4F81BD" w:themeColor="accent1"/>
      <w:spacing w:val="5"/>
    </w:rPr>
  </w:style>
  <w:style w:type="paragraph" w:styleId="Podnadpis">
    <w:name w:val="Subtitle"/>
    <w:basedOn w:val="Normln"/>
    <w:next w:val="Normln"/>
    <w:link w:val="PodnadpisChar"/>
    <w:qFormat/>
    <w:rsid w:val="00CB36A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B36A0"/>
    <w:rPr>
      <w:rFonts w:ascii="Calibri Light" w:eastAsia="Times New Roman" w:hAnsi="Calibri 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Kudličková</dc:creator>
  <cp:keywords/>
  <dc:description/>
  <cp:lastModifiedBy>Jana Hadravova</cp:lastModifiedBy>
  <cp:revision>28</cp:revision>
  <dcterms:created xsi:type="dcterms:W3CDTF">2023-09-01T10:52:00Z</dcterms:created>
  <dcterms:modified xsi:type="dcterms:W3CDTF">2023-12-18T05:44:00Z</dcterms:modified>
</cp:coreProperties>
</file>