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FD" w:rsidRDefault="00D97AF5" w:rsidP="00D97AF5">
      <w:pPr>
        <w:pStyle w:val="vh2"/>
      </w:pPr>
      <w:r>
        <w:t>Opatření k výsledku šetření stížnosti ČŠIA-2212/19-A</w:t>
      </w:r>
    </w:p>
    <w:p w:rsidR="0068239F" w:rsidRDefault="0068239F" w:rsidP="00FD0766">
      <w:pPr>
        <w:pStyle w:val="vhtext"/>
      </w:pPr>
      <w:r>
        <w:t xml:space="preserve">Pedagogická rada byla seznámena s obsahem a výsledkem stížnosti. </w:t>
      </w:r>
    </w:p>
    <w:p w:rsidR="0068239F" w:rsidRDefault="0068239F" w:rsidP="004E0A69">
      <w:pPr>
        <w:pStyle w:val="vh3"/>
      </w:pPr>
      <w:r>
        <w:t>Opatření:</w:t>
      </w:r>
    </w:p>
    <w:p w:rsidR="004E0A69" w:rsidRPr="004E0A69" w:rsidRDefault="004E0A69" w:rsidP="00FD0766">
      <w:pPr>
        <w:pStyle w:val="vhtext"/>
        <w:rPr>
          <w:rStyle w:val="Siln"/>
        </w:rPr>
      </w:pPr>
      <w:r w:rsidRPr="004E0A69">
        <w:rPr>
          <w:rStyle w:val="Siln"/>
        </w:rPr>
        <w:t xml:space="preserve">Ředitelka školy aktualizuje postup při podávání podnětů ze strany rodičů a dalších třetích osob na chování žáků. </w:t>
      </w:r>
    </w:p>
    <w:p w:rsidR="00E33A7A" w:rsidRDefault="00CF0691" w:rsidP="002D55C0">
      <w:pPr>
        <w:pStyle w:val="vhtext"/>
        <w:spacing w:line="276" w:lineRule="auto"/>
      </w:pPr>
      <w:r>
        <w:t xml:space="preserve">Každý podnět </w:t>
      </w:r>
      <w:r w:rsidR="0068239F">
        <w:t xml:space="preserve">ze strany </w:t>
      </w:r>
      <w:r w:rsidR="004E0A69">
        <w:t>zákonných zástupců</w:t>
      </w:r>
      <w:r w:rsidR="0068239F">
        <w:t>, týkající se vztahové problematiky</w:t>
      </w:r>
      <w:r w:rsidR="004E0A69">
        <w:t xml:space="preserve"> mezi žáky</w:t>
      </w:r>
      <w:r w:rsidR="0068239F">
        <w:t xml:space="preserve"> včetně podezření na šikanu či </w:t>
      </w:r>
      <w:proofErr w:type="spellStart"/>
      <w:r w:rsidR="0068239F">
        <w:t>kyberšikanu</w:t>
      </w:r>
      <w:proofErr w:type="spellEnd"/>
      <w:r w:rsidR="0068239F">
        <w:t xml:space="preserve">, problematiky závislostí látkových či jiných </w:t>
      </w:r>
      <w:r w:rsidR="004E0A69">
        <w:t>č</w:t>
      </w:r>
      <w:r w:rsidR="0068239F">
        <w:t>i podnět týkající se záškoláctví či dalšího sociálně patologického chování bude zaznamenán</w:t>
      </w:r>
      <w:r w:rsidR="004E0A69">
        <w:t xml:space="preserve"> a to tímto způsobem:</w:t>
      </w:r>
      <w:r w:rsidR="0068239F">
        <w:t xml:space="preserve"> </w:t>
      </w:r>
    </w:p>
    <w:p w:rsidR="0068239F" w:rsidRDefault="004E0A69" w:rsidP="002D55C0">
      <w:pPr>
        <w:pStyle w:val="vhtext"/>
        <w:spacing w:line="276" w:lineRule="auto"/>
      </w:pPr>
      <w:r>
        <w:t xml:space="preserve">Osobě, která poukazuje na výše pospané chování, </w:t>
      </w:r>
      <w:r w:rsidR="0068239F">
        <w:t xml:space="preserve">bude položena následující </w:t>
      </w:r>
      <w:r w:rsidR="0068239F" w:rsidRPr="004E0A69">
        <w:rPr>
          <w:rStyle w:val="Siln"/>
        </w:rPr>
        <w:t>sada otázek</w:t>
      </w:r>
      <w:r w:rsidR="0068239F">
        <w:t xml:space="preserve"> a to prokazatelným způsobem (nejlépe prostřednictvím emailu): </w:t>
      </w:r>
    </w:p>
    <w:p w:rsidR="004E0A69" w:rsidRPr="004E0A69" w:rsidRDefault="004E0A69" w:rsidP="00FD0766">
      <w:pPr>
        <w:pStyle w:val="vhtext"/>
        <w:rPr>
          <w:i/>
        </w:rPr>
      </w:pPr>
      <w:r w:rsidRPr="004E0A69">
        <w:rPr>
          <w:i/>
        </w:rPr>
        <w:t xml:space="preserve">Vážený podávající, vzhledem k tomu, že poskytujete škole informace o závažném chování jejího žáka / jejích žáků, prosíme Vás o </w:t>
      </w:r>
      <w:r w:rsidR="001665D6">
        <w:rPr>
          <w:i/>
        </w:rPr>
        <w:t xml:space="preserve">věcné </w:t>
      </w:r>
      <w:r w:rsidRPr="004E0A69">
        <w:rPr>
          <w:i/>
        </w:rPr>
        <w:t>upřesnění Vašeho podnětu prostřednictvím odpovědí na následující otázky:</w:t>
      </w:r>
      <w:r w:rsidR="001665D6">
        <w:rPr>
          <w:i/>
        </w:rPr>
        <w:t xml:space="preserve"> Váš podnět po tomto upřesnění rádi prošetříme a pokud se týká Vašeho dítěte, budeme Vás informovat o výsledku šetření.</w:t>
      </w:r>
    </w:p>
    <w:p w:rsidR="0068239F" w:rsidRPr="004E0A69" w:rsidRDefault="0068239F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 xml:space="preserve">Kdy k chování přesně došlo: </w:t>
      </w:r>
    </w:p>
    <w:p w:rsidR="0068239F" w:rsidRPr="004E0A69" w:rsidRDefault="0068239F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>Kde k chování přesně došlo:</w:t>
      </w:r>
    </w:p>
    <w:p w:rsidR="0068239F" w:rsidRPr="004E0A69" w:rsidRDefault="0068239F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 xml:space="preserve">Kdo byl aktérem chování: </w:t>
      </w:r>
    </w:p>
    <w:p w:rsidR="0068239F" w:rsidRPr="004E0A69" w:rsidRDefault="0068239F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 xml:space="preserve">Vůči komu bylo chování uplatňováno: </w:t>
      </w:r>
    </w:p>
    <w:p w:rsidR="004E0A69" w:rsidRPr="004E0A69" w:rsidRDefault="004E0A69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 xml:space="preserve">Kdo jsou případní svědkové tohoto chování: </w:t>
      </w:r>
      <w:bookmarkStart w:id="0" w:name="_GoBack"/>
      <w:bookmarkEnd w:id="0"/>
    </w:p>
    <w:p w:rsidR="004E0A69" w:rsidRPr="004E0A69" w:rsidRDefault="004E0A69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 xml:space="preserve">Jestliže bylo chování opakované, pak kdy se opakovalo: </w:t>
      </w:r>
    </w:p>
    <w:p w:rsidR="004E0A69" w:rsidRDefault="004E0A69" w:rsidP="004E0A69">
      <w:pPr>
        <w:pStyle w:val="vhtext"/>
        <w:numPr>
          <w:ilvl w:val="0"/>
          <w:numId w:val="8"/>
        </w:numPr>
        <w:rPr>
          <w:i/>
        </w:rPr>
      </w:pPr>
      <w:r w:rsidRPr="004E0A69">
        <w:rPr>
          <w:i/>
        </w:rPr>
        <w:t xml:space="preserve">Další poznatky, které nám chce podávající sdělit: </w:t>
      </w:r>
    </w:p>
    <w:p w:rsidR="009A4088" w:rsidRDefault="009A4088" w:rsidP="002D55C0">
      <w:pPr>
        <w:pStyle w:val="vhtext"/>
        <w:spacing w:line="276" w:lineRule="auto"/>
        <w:rPr>
          <w:i/>
        </w:rPr>
      </w:pPr>
      <w:r>
        <w:rPr>
          <w:i/>
        </w:rPr>
        <w:t xml:space="preserve">Podnět bude v každém případě postoupen třídnímu učiteli všech jmenovaných žáků a prostřednictvím </w:t>
      </w:r>
      <w:proofErr w:type="spellStart"/>
      <w:r>
        <w:rPr>
          <w:i/>
        </w:rPr>
        <w:t>PREVtýmu</w:t>
      </w:r>
      <w:proofErr w:type="spellEnd"/>
      <w:r>
        <w:rPr>
          <w:i/>
        </w:rPr>
        <w:t xml:space="preserve"> také ředitelce školy. Za proces šetření je zodpovědný přidělený člen </w:t>
      </w:r>
      <w:proofErr w:type="spellStart"/>
      <w:r>
        <w:rPr>
          <w:i/>
        </w:rPr>
        <w:t>PREVtýmu</w:t>
      </w:r>
      <w:proofErr w:type="spellEnd"/>
      <w:r>
        <w:rPr>
          <w:i/>
        </w:rPr>
        <w:t xml:space="preserve">, za odpověď </w:t>
      </w:r>
      <w:r w:rsidR="005A3F4D">
        <w:rPr>
          <w:i/>
        </w:rPr>
        <w:t>podávajícímu je zodpovědný TU příslušného žáka.</w:t>
      </w:r>
    </w:p>
    <w:p w:rsidR="009A4088" w:rsidRPr="004E0A69" w:rsidRDefault="009A4088" w:rsidP="001665D6">
      <w:pPr>
        <w:pStyle w:val="vhtext"/>
        <w:ind w:left="720"/>
        <w:rPr>
          <w:i/>
        </w:rPr>
      </w:pPr>
    </w:p>
    <w:p w:rsidR="00E64590" w:rsidRDefault="00FD0766" w:rsidP="001665D6">
      <w:pPr>
        <w:pStyle w:val="vhtext"/>
        <w:rPr>
          <w:rFonts w:cs="Times New Roman"/>
        </w:rPr>
      </w:pPr>
      <w:r w:rsidRPr="00923EB0">
        <w:rPr>
          <w:rFonts w:cs="Times New Roman"/>
        </w:rPr>
        <w:t>V Praze dne</w:t>
      </w:r>
      <w:r w:rsidR="00E64590">
        <w:rPr>
          <w:rFonts w:cs="Times New Roman"/>
        </w:rPr>
        <w:tab/>
      </w:r>
      <w:r w:rsidR="00CF0691">
        <w:rPr>
          <w:rFonts w:cs="Times New Roman"/>
        </w:rPr>
        <w:t>1</w:t>
      </w:r>
      <w:r w:rsidR="001665D6">
        <w:rPr>
          <w:rFonts w:cs="Times New Roman"/>
        </w:rPr>
        <w:t>6</w:t>
      </w:r>
      <w:r w:rsidR="00CF0691">
        <w:rPr>
          <w:rFonts w:cs="Times New Roman"/>
        </w:rPr>
        <w:t>. 9. 2019</w:t>
      </w:r>
      <w:r w:rsidR="00E64590">
        <w:rPr>
          <w:rFonts w:cs="Times New Roman"/>
        </w:rPr>
        <w:tab/>
      </w:r>
      <w:r w:rsidR="00E64590">
        <w:rPr>
          <w:rFonts w:cs="Times New Roman"/>
        </w:rPr>
        <w:tab/>
      </w:r>
      <w:r w:rsidR="00E64590">
        <w:rPr>
          <w:rFonts w:cs="Times New Roman"/>
        </w:rPr>
        <w:tab/>
      </w:r>
    </w:p>
    <w:p w:rsidR="00FD0766" w:rsidRPr="00923EB0" w:rsidRDefault="00FD0766" w:rsidP="00FD0766">
      <w:pPr>
        <w:pStyle w:val="vhtext"/>
        <w:jc w:val="right"/>
        <w:rPr>
          <w:rFonts w:cs="Times New Roman"/>
        </w:rPr>
      </w:pPr>
      <w:r w:rsidRPr="00923EB0">
        <w:rPr>
          <w:rFonts w:cs="Times New Roman"/>
        </w:rPr>
        <w:t xml:space="preserve">Mgr. Libuše Daňhelková, </w:t>
      </w:r>
    </w:p>
    <w:p w:rsidR="00C119FD" w:rsidRDefault="001665D6" w:rsidP="001665D6">
      <w:pPr>
        <w:pStyle w:val="vhtext"/>
        <w:jc w:val="right"/>
      </w:pPr>
      <w:r>
        <w:rPr>
          <w:rFonts w:cs="Times New Roman"/>
        </w:rPr>
        <w:t>ředitelka školy</w:t>
      </w:r>
    </w:p>
    <w:sectPr w:rsidR="00C119FD" w:rsidSect="006912C1">
      <w:headerReference w:type="default" r:id="rId7"/>
      <w:footerReference w:type="default" r:id="rId8"/>
      <w:pgSz w:w="11906" w:h="16838"/>
      <w:pgMar w:top="1417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88" w:rsidRDefault="009A4088" w:rsidP="0066259B">
      <w:pPr>
        <w:spacing w:line="240" w:lineRule="auto"/>
      </w:pPr>
      <w:r>
        <w:separator/>
      </w:r>
    </w:p>
  </w:endnote>
  <w:endnote w:type="continuationSeparator" w:id="0">
    <w:p w:rsidR="009A4088" w:rsidRDefault="009A4088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88" w:rsidRPr="006912C1" w:rsidRDefault="009A4088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E5ADF" wp14:editId="6BA11B6A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561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1EA59BD5" wp14:editId="52580AA0">
          <wp:simplePos x="0" y="0"/>
          <wp:positionH relativeFrom="column">
            <wp:posOffset>5227320</wp:posOffset>
          </wp:positionH>
          <wp:positionV relativeFrom="paragraph">
            <wp:posOffset>-67310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9A4088" w:rsidRPr="006912C1" w:rsidTr="006912C1">
      <w:tc>
        <w:tcPr>
          <w:tcW w:w="3085" w:type="dxa"/>
        </w:tcPr>
        <w:p w:rsidR="009A4088" w:rsidRPr="006912C1" w:rsidRDefault="009A4088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2977" w:type="dxa"/>
        </w:tcPr>
        <w:p w:rsidR="009A4088" w:rsidRPr="006912C1" w:rsidRDefault="009A4088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bergerova@zskorenskeho.cz</w:t>
          </w:r>
        </w:p>
      </w:tc>
      <w:tc>
        <w:tcPr>
          <w:tcW w:w="3118" w:type="dxa"/>
        </w:tcPr>
        <w:p w:rsidR="009A4088" w:rsidRPr="006912C1" w:rsidRDefault="009A4088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9A4088" w:rsidRPr="006912C1" w:rsidTr="006912C1">
      <w:tc>
        <w:tcPr>
          <w:tcW w:w="3085" w:type="dxa"/>
        </w:tcPr>
        <w:p w:rsidR="009A4088" w:rsidRPr="006912C1" w:rsidRDefault="009A4088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>723 723 919 ředitelka školy</w:t>
          </w:r>
        </w:p>
      </w:tc>
      <w:tc>
        <w:tcPr>
          <w:tcW w:w="2977" w:type="dxa"/>
        </w:tcPr>
        <w:p w:rsidR="009A4088" w:rsidRPr="006912C1" w:rsidRDefault="009A4088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hAnsi="Times New Roman" w:cs="Times New Roman"/>
            </w:rPr>
            <w:t>257 326 120</w:t>
          </w:r>
          <w:r w:rsidRPr="006912C1">
            <w:t xml:space="preserve"> </w:t>
          </w:r>
          <w:r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9A4088" w:rsidRPr="006912C1" w:rsidRDefault="009A4088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9A4088" w:rsidRPr="00222A6A" w:rsidRDefault="009A4088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88" w:rsidRDefault="009A4088" w:rsidP="0066259B">
      <w:pPr>
        <w:spacing w:line="240" w:lineRule="auto"/>
      </w:pPr>
      <w:r>
        <w:separator/>
      </w:r>
    </w:p>
  </w:footnote>
  <w:footnote w:type="continuationSeparator" w:id="0">
    <w:p w:rsidR="009A4088" w:rsidRDefault="009A4088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88" w:rsidRPr="00E36F27" w:rsidRDefault="009A4088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2E8BC181" wp14:editId="428B41F6">
          <wp:simplePos x="0" y="0"/>
          <wp:positionH relativeFrom="column">
            <wp:posOffset>-182880</wp:posOffset>
          </wp:positionH>
          <wp:positionV relativeFrom="paragraph">
            <wp:posOffset>-154305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  <w:r>
      <w:rPr>
        <w:rFonts w:ascii="Times New Roman" w:hAnsi="Times New Roman" w:cs="Times New Roman"/>
        <w:b/>
        <w:sz w:val="28"/>
      </w:rPr>
      <w:t xml:space="preserve"> </w:t>
    </w:r>
  </w:p>
  <w:p w:rsidR="009A4088" w:rsidRPr="00E36F27" w:rsidRDefault="009A4088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36F27">
      <w:rPr>
        <w:rFonts w:ascii="Times New Roman" w:hAnsi="Times New Roman" w:cs="Times New Roman"/>
        <w:b/>
        <w:sz w:val="28"/>
      </w:rPr>
      <w:t>Kořenského 10/760</w:t>
    </w:r>
  </w:p>
  <w:p w:rsidR="009A4088" w:rsidRPr="006912C1" w:rsidRDefault="009A4088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Adresa: Kořenského 10/760, 150 00 Praha 5</w:t>
    </w:r>
  </w:p>
  <w:p w:rsidR="009A4088" w:rsidRPr="006912C1" w:rsidRDefault="009A4088" w:rsidP="006912C1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IČO: 70 10 74 16</w:t>
    </w:r>
  </w:p>
  <w:p w:rsidR="009A4088" w:rsidRPr="005E1905" w:rsidRDefault="009A4088" w:rsidP="005E1905">
    <w:pPr>
      <w:pStyle w:val="Zhlav"/>
      <w:jc w:val="center"/>
      <w:rPr>
        <w:rFonts w:ascii="Times New Roman" w:hAnsi="Times New Roman" w:cs="Times New Roman"/>
        <w:sz w:val="16"/>
        <w:szCs w:val="20"/>
      </w:rPr>
    </w:pPr>
  </w:p>
  <w:p w:rsidR="009A4088" w:rsidRPr="005E1905" w:rsidRDefault="009A4088" w:rsidP="003403B2">
    <w:pPr>
      <w:pStyle w:val="Zhlav"/>
      <w:tabs>
        <w:tab w:val="clear" w:pos="4536"/>
        <w:tab w:val="left" w:pos="5812"/>
      </w:tabs>
      <w:jc w:val="center"/>
      <w:rPr>
        <w:rFonts w:ascii="Times New Roman" w:hAnsi="Times New Roman" w:cs="Times New Roman"/>
        <w:sz w:val="16"/>
        <w:szCs w:val="20"/>
      </w:rPr>
    </w:pPr>
  </w:p>
  <w:p w:rsidR="009A4088" w:rsidRPr="005E1905" w:rsidRDefault="009A4088" w:rsidP="00222A6A">
    <w:pPr>
      <w:tabs>
        <w:tab w:val="left" w:pos="58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3E34AC9"/>
    <w:multiLevelType w:val="hybridMultilevel"/>
    <w:tmpl w:val="7D50D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F5"/>
    <w:rsid w:val="00027974"/>
    <w:rsid w:val="000906C8"/>
    <w:rsid w:val="000B5842"/>
    <w:rsid w:val="000C543F"/>
    <w:rsid w:val="001144B0"/>
    <w:rsid w:val="001257FD"/>
    <w:rsid w:val="001665D6"/>
    <w:rsid w:val="001B1F57"/>
    <w:rsid w:val="001B5F0E"/>
    <w:rsid w:val="00222A6A"/>
    <w:rsid w:val="002D55C0"/>
    <w:rsid w:val="00305D6E"/>
    <w:rsid w:val="003403B2"/>
    <w:rsid w:val="00372443"/>
    <w:rsid w:val="00381CC8"/>
    <w:rsid w:val="003B1359"/>
    <w:rsid w:val="004639A7"/>
    <w:rsid w:val="00463C3B"/>
    <w:rsid w:val="004D28A4"/>
    <w:rsid w:val="004D7247"/>
    <w:rsid w:val="004E0A69"/>
    <w:rsid w:val="005264C5"/>
    <w:rsid w:val="005418D6"/>
    <w:rsid w:val="005A3F4D"/>
    <w:rsid w:val="005E1905"/>
    <w:rsid w:val="005E51DE"/>
    <w:rsid w:val="00654337"/>
    <w:rsid w:val="0066259B"/>
    <w:rsid w:val="00674D9C"/>
    <w:rsid w:val="0068239F"/>
    <w:rsid w:val="006912C1"/>
    <w:rsid w:val="00723122"/>
    <w:rsid w:val="00727ED6"/>
    <w:rsid w:val="00743BE9"/>
    <w:rsid w:val="007B36E1"/>
    <w:rsid w:val="007C04AF"/>
    <w:rsid w:val="007E014D"/>
    <w:rsid w:val="00867B23"/>
    <w:rsid w:val="00874099"/>
    <w:rsid w:val="00923EB0"/>
    <w:rsid w:val="00946221"/>
    <w:rsid w:val="009A4088"/>
    <w:rsid w:val="009C0CC9"/>
    <w:rsid w:val="009D5EFB"/>
    <w:rsid w:val="00AF6CCC"/>
    <w:rsid w:val="00B6486C"/>
    <w:rsid w:val="00C119FD"/>
    <w:rsid w:val="00C226CF"/>
    <w:rsid w:val="00C353FE"/>
    <w:rsid w:val="00CF0691"/>
    <w:rsid w:val="00D72346"/>
    <w:rsid w:val="00D97AF5"/>
    <w:rsid w:val="00E00B06"/>
    <w:rsid w:val="00E176BE"/>
    <w:rsid w:val="00E33A7A"/>
    <w:rsid w:val="00E36F27"/>
    <w:rsid w:val="00E64590"/>
    <w:rsid w:val="00EB75BC"/>
    <w:rsid w:val="00F7137D"/>
    <w:rsid w:val="00FB204C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A8D69"/>
  <w15:docId w15:val="{4511D1FF-73D2-4D47-AC2C-BDBB8C9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outer\danhelkova\ServerData\UserData\Plocha\&#344;%20hla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Ř hlav.dotx</Template>
  <TotalTime>116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Daňhelková</dc:creator>
  <cp:lastModifiedBy>Libuše Daňhelková</cp:lastModifiedBy>
  <cp:revision>6</cp:revision>
  <cp:lastPrinted>2016-05-27T06:07:00Z</cp:lastPrinted>
  <dcterms:created xsi:type="dcterms:W3CDTF">2019-09-10T11:52:00Z</dcterms:created>
  <dcterms:modified xsi:type="dcterms:W3CDTF">2019-09-16T13:10:00Z</dcterms:modified>
</cp:coreProperties>
</file>